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18C45D" w14:textId="4C5F8C26" w:rsidR="004C5BB0" w:rsidRDefault="004C5BB0" w:rsidP="004C5BB0">
      <w:pPr>
        <w:jc w:val="center"/>
        <w:rPr>
          <w:rFonts w:ascii="Bookman Old Style" w:hAnsi="Bookman Old Style"/>
          <w:sz w:val="23"/>
          <w:szCs w:val="23"/>
        </w:rPr>
      </w:pPr>
      <w:r>
        <w:rPr>
          <w:rFonts w:ascii="Bookman Old Style" w:hAnsi="Bookman Old Style"/>
          <w:b/>
          <w:bCs/>
          <w:sz w:val="23"/>
          <w:szCs w:val="23"/>
        </w:rPr>
        <w:t>TÉRMINOS DE REFERENCIA DE LA CONVOCATORIA</w:t>
      </w:r>
    </w:p>
    <w:tbl>
      <w:tblPr>
        <w:tblStyle w:val="Tablaconcuadrcula1"/>
        <w:tblW w:w="8495" w:type="dxa"/>
        <w:tblInd w:w="288" w:type="dxa"/>
        <w:tblCellMar>
          <w:top w:w="14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357"/>
        <w:gridCol w:w="6138"/>
      </w:tblGrid>
      <w:tr w:rsidR="004C5BB0" w14:paraId="78E72809" w14:textId="77777777" w:rsidTr="0077003D">
        <w:trPr>
          <w:trHeight w:val="526"/>
        </w:trPr>
        <w:tc>
          <w:tcPr>
            <w:tcW w:w="235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94420AF" w14:textId="77777777" w:rsidR="004C5BB0" w:rsidRDefault="004C5BB0" w:rsidP="0077003D">
            <w:pPr>
              <w:spacing w:line="259" w:lineRule="auto"/>
            </w:pPr>
            <w:r>
              <w:rPr>
                <w:b/>
              </w:rPr>
              <w:t>Solicitud</w:t>
            </w:r>
          </w:p>
        </w:tc>
        <w:tc>
          <w:tcPr>
            <w:tcW w:w="613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5A6BE80" w14:textId="461761B8" w:rsidR="004C5BB0" w:rsidRPr="00452DED" w:rsidRDefault="004C5BB0" w:rsidP="004C5BB0">
            <w:pPr>
              <w:jc w:val="both"/>
            </w:pPr>
            <w:r>
              <w:t>Técnico Extensionista en Producción Agropecuaria en Ambiente Controlado</w:t>
            </w:r>
          </w:p>
        </w:tc>
      </w:tr>
      <w:tr w:rsidR="004C5BB0" w14:paraId="06DBD0B9" w14:textId="77777777" w:rsidTr="0077003D">
        <w:trPr>
          <w:trHeight w:val="528"/>
        </w:trPr>
        <w:tc>
          <w:tcPr>
            <w:tcW w:w="235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6F7E4EB" w14:textId="77777777" w:rsidR="004C5BB0" w:rsidRDefault="004C5BB0" w:rsidP="0077003D">
            <w:pPr>
              <w:spacing w:line="259" w:lineRule="auto"/>
            </w:pPr>
            <w:r>
              <w:rPr>
                <w:b/>
              </w:rPr>
              <w:t xml:space="preserve">Alcance: </w:t>
            </w:r>
          </w:p>
        </w:tc>
        <w:tc>
          <w:tcPr>
            <w:tcW w:w="613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F15EAC0" w14:textId="583AD05F" w:rsidR="004C5BB0" w:rsidRDefault="004C5BB0" w:rsidP="0077003D">
            <w:pPr>
              <w:spacing w:line="259" w:lineRule="auto"/>
            </w:pPr>
            <w:r>
              <w:t>Nacional</w:t>
            </w:r>
          </w:p>
        </w:tc>
      </w:tr>
      <w:tr w:rsidR="004C5BB0" w14:paraId="6CAB6B16" w14:textId="77777777" w:rsidTr="0077003D">
        <w:trPr>
          <w:trHeight w:val="528"/>
        </w:trPr>
        <w:tc>
          <w:tcPr>
            <w:tcW w:w="235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9E2FE2F" w14:textId="77777777" w:rsidR="004C5BB0" w:rsidRDefault="004C5BB0" w:rsidP="0077003D">
            <w:pPr>
              <w:spacing w:line="259" w:lineRule="auto"/>
            </w:pPr>
            <w:r>
              <w:rPr>
                <w:b/>
              </w:rPr>
              <w:t xml:space="preserve">Fecha de inicio: </w:t>
            </w:r>
          </w:p>
        </w:tc>
        <w:tc>
          <w:tcPr>
            <w:tcW w:w="613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43E14A9" w14:textId="33396EF7" w:rsidR="004C5BB0" w:rsidRDefault="003F1765" w:rsidP="0077003D">
            <w:pPr>
              <w:spacing w:line="259" w:lineRule="auto"/>
            </w:pPr>
            <w:r>
              <w:rPr>
                <w:i/>
              </w:rPr>
              <w:t>2</w:t>
            </w:r>
            <w:r w:rsidR="004C5BB0">
              <w:rPr>
                <w:i/>
              </w:rPr>
              <w:t xml:space="preserve"> de </w:t>
            </w:r>
            <w:r>
              <w:rPr>
                <w:i/>
              </w:rPr>
              <w:t>febrero</w:t>
            </w:r>
            <w:r w:rsidR="004C5BB0">
              <w:rPr>
                <w:i/>
              </w:rPr>
              <w:t xml:space="preserve"> de 202</w:t>
            </w:r>
            <w:r>
              <w:rPr>
                <w:i/>
              </w:rPr>
              <w:t>6</w:t>
            </w:r>
            <w:r w:rsidR="004C5BB0">
              <w:rPr>
                <w:i/>
              </w:rPr>
              <w:t xml:space="preserve"> </w:t>
            </w:r>
          </w:p>
        </w:tc>
      </w:tr>
      <w:tr w:rsidR="004C5BB0" w14:paraId="7BFFA124" w14:textId="77777777" w:rsidTr="0077003D">
        <w:trPr>
          <w:trHeight w:val="528"/>
        </w:trPr>
        <w:tc>
          <w:tcPr>
            <w:tcW w:w="235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7382714" w14:textId="77777777" w:rsidR="004C5BB0" w:rsidRDefault="004C5BB0" w:rsidP="0077003D">
            <w:pPr>
              <w:spacing w:line="259" w:lineRule="auto"/>
            </w:pPr>
            <w:r>
              <w:rPr>
                <w:b/>
              </w:rPr>
              <w:t xml:space="preserve">Fecha de término: </w:t>
            </w:r>
          </w:p>
        </w:tc>
        <w:tc>
          <w:tcPr>
            <w:tcW w:w="613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03FD5F4" w14:textId="133BBB23" w:rsidR="004C5BB0" w:rsidRDefault="004C5BB0" w:rsidP="0077003D">
            <w:pPr>
              <w:spacing w:line="259" w:lineRule="auto"/>
            </w:pPr>
            <w:r>
              <w:rPr>
                <w:i/>
              </w:rPr>
              <w:t xml:space="preserve">1 de </w:t>
            </w:r>
            <w:r w:rsidR="003F1765">
              <w:rPr>
                <w:i/>
              </w:rPr>
              <w:t>febrero</w:t>
            </w:r>
            <w:r>
              <w:rPr>
                <w:i/>
              </w:rPr>
              <w:t xml:space="preserve"> de 202</w:t>
            </w:r>
            <w:r w:rsidR="003F1765">
              <w:rPr>
                <w:i/>
              </w:rPr>
              <w:t>7</w:t>
            </w:r>
            <w:r>
              <w:rPr>
                <w:i/>
              </w:rPr>
              <w:t xml:space="preserve"> </w:t>
            </w:r>
          </w:p>
        </w:tc>
      </w:tr>
      <w:tr w:rsidR="004C5BB0" w14:paraId="4C1B2A4F" w14:textId="77777777" w:rsidTr="0077003D">
        <w:trPr>
          <w:trHeight w:val="529"/>
        </w:trPr>
        <w:tc>
          <w:tcPr>
            <w:tcW w:w="235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8D5E86D" w14:textId="1EA84D9D" w:rsidR="004C5BB0" w:rsidRDefault="004C5BB0" w:rsidP="0077003D">
            <w:pPr>
              <w:spacing w:line="259" w:lineRule="auto"/>
            </w:pPr>
            <w:r>
              <w:rPr>
                <w:b/>
              </w:rPr>
              <w:t xml:space="preserve">Salario </w:t>
            </w:r>
          </w:p>
        </w:tc>
        <w:tc>
          <w:tcPr>
            <w:tcW w:w="613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1426B4C" w14:textId="35AAD3D4" w:rsidR="004C5BB0" w:rsidRDefault="004C5BB0" w:rsidP="0077003D">
            <w:pPr>
              <w:spacing w:line="259" w:lineRule="auto"/>
            </w:pPr>
            <w:r>
              <w:t xml:space="preserve">Según </w:t>
            </w:r>
            <w:r w:rsidR="00C451B3">
              <w:t>escala técnica y experiencia</w:t>
            </w:r>
            <w:r>
              <w:t xml:space="preserve"> </w:t>
            </w:r>
          </w:p>
        </w:tc>
      </w:tr>
    </w:tbl>
    <w:p w14:paraId="58B29272" w14:textId="77777777" w:rsidR="004C5BB0" w:rsidRPr="004C5BB0" w:rsidRDefault="004C5BB0" w:rsidP="004C5BB0">
      <w:pPr>
        <w:spacing w:after="10" w:line="268" w:lineRule="auto"/>
        <w:ind w:left="695"/>
        <w:jc w:val="both"/>
      </w:pPr>
    </w:p>
    <w:p w14:paraId="44CE4FF1" w14:textId="59F64B46" w:rsidR="004C5BB0" w:rsidRDefault="004C5BB0" w:rsidP="004C5BB0">
      <w:pPr>
        <w:numPr>
          <w:ilvl w:val="0"/>
          <w:numId w:val="9"/>
        </w:numPr>
        <w:spacing w:after="10" w:line="268" w:lineRule="auto"/>
        <w:ind w:hanging="427"/>
        <w:jc w:val="both"/>
      </w:pPr>
      <w:r>
        <w:rPr>
          <w:b/>
        </w:rPr>
        <w:t xml:space="preserve">Antecedentes y justificación </w:t>
      </w:r>
    </w:p>
    <w:p w14:paraId="050470DA" w14:textId="653E746B" w:rsidR="004C5BB0" w:rsidRDefault="004C5BB0" w:rsidP="004C5BB0">
      <w:pPr>
        <w:ind w:left="268"/>
        <w:jc w:val="both"/>
      </w:pPr>
      <w:r>
        <w:t xml:space="preserve">El mundo está atravesando una revolución tecnológica significativa que está redefiniendo numerosos sectores, incluido el agropecuario. Las grandes tendencias alimentarias globales se están moviendo hacia sistemas más sostenibles y eficientes debido a la creciente demanda de alimentos provocada por el aumento de la población mundial, la limitación de recursos naturales, las preferencias de los consumidores y el cambio climático. Dentro de este contexto, la agricultura en ambiente controlado en distintos niveles, desde cielo abierto </w:t>
      </w:r>
      <w:r w:rsidR="003F1765">
        <w:t>pasando</w:t>
      </w:r>
      <w:r>
        <w:t xml:space="preserve"> </w:t>
      </w:r>
      <w:r w:rsidR="003F1765">
        <w:t xml:space="preserve">por </w:t>
      </w:r>
      <w:r>
        <w:t xml:space="preserve">diferentes tipos de invernaderos, </w:t>
      </w:r>
      <w:r w:rsidR="003F1765">
        <w:t>hasta</w:t>
      </w:r>
      <w:r>
        <w:t xml:space="preserve"> la agricultura vertical (</w:t>
      </w:r>
      <w:proofErr w:type="spellStart"/>
      <w:r>
        <w:t>indoor</w:t>
      </w:r>
      <w:proofErr w:type="spellEnd"/>
      <w:r>
        <w:t xml:space="preserve"> </w:t>
      </w:r>
      <w:proofErr w:type="spellStart"/>
      <w:r>
        <w:t>farm</w:t>
      </w:r>
      <w:proofErr w:type="spellEnd"/>
      <w:r>
        <w:t xml:space="preserve">) emergen como soluciones innovadoras que pueden maximizar la productividad en áreas limitadas, utilizar recursos de manera más eficiente, y minimizar el impacto ambiental. La integración de tecnologías de la Cuarta Revolución Industrial, como la inteligencia artificial, </w:t>
      </w:r>
      <w:proofErr w:type="spellStart"/>
      <w:r>
        <w:t>big</w:t>
      </w:r>
      <w:proofErr w:type="spellEnd"/>
      <w:r>
        <w:t xml:space="preserve"> data, robótica, drones, satélites, sensores, internet de las cosas, biotecnología, entre otros, están transformando estos sistemas para ser más autónomos y menos dependientes de intervenciones humanas intensivas.</w:t>
      </w:r>
    </w:p>
    <w:p w14:paraId="7F541C0C" w14:textId="67D5B066" w:rsidR="004C5BB0" w:rsidRDefault="004C5BB0" w:rsidP="004C5BB0">
      <w:pPr>
        <w:ind w:left="268"/>
        <w:jc w:val="both"/>
      </w:pPr>
      <w:r>
        <w:t xml:space="preserve">Estas tecnologías y técnicas permiten control preciso sobre </w:t>
      </w:r>
      <w:r w:rsidR="003F1765">
        <w:t xml:space="preserve">los factores que determinan </w:t>
      </w:r>
      <w:r>
        <w:t>el ambiente de crecimiento de los cultivos, lo que incluye la regulación de la temperatura, la humedad, la luz, los vientos</w:t>
      </w:r>
      <w:r w:rsidR="003F1765">
        <w:t>,</w:t>
      </w:r>
      <w:r>
        <w:t xml:space="preserve"> </w:t>
      </w:r>
      <w:r w:rsidR="003F1765">
        <w:t xml:space="preserve">el agua, </w:t>
      </w:r>
      <w:r>
        <w:t>la nutrición de las plantas y piensos</w:t>
      </w:r>
      <w:r w:rsidR="003F1765">
        <w:t>, entre otros factores</w:t>
      </w:r>
      <w:r>
        <w:t xml:space="preserve">. </w:t>
      </w:r>
    </w:p>
    <w:p w14:paraId="1735C16D" w14:textId="77777777" w:rsidR="004C5BB0" w:rsidRDefault="004C5BB0" w:rsidP="004C5BB0">
      <w:pPr>
        <w:ind w:left="268"/>
        <w:jc w:val="both"/>
      </w:pPr>
      <w:r>
        <w:t>El cambio climático está ejerciendo una presión sin precedentes sobre los sistemas de producción de alimentos. Las consecuencias de fenómenos climáticos extremos, como sequías prolongadas, inundaciones, olas de calor y cambios en los patrones de precipitación están afectando la capacidad de la agricultura tradicional para satisfacer las demandas alimentarias de una población en crecimiento.</w:t>
      </w:r>
    </w:p>
    <w:p w14:paraId="2B6CDB08" w14:textId="77777777" w:rsidR="004C5BB0" w:rsidRDefault="004C5BB0" w:rsidP="004C5BB0">
      <w:pPr>
        <w:ind w:left="268"/>
        <w:jc w:val="both"/>
      </w:pPr>
      <w:r>
        <w:t>Dentro de los principales impactos del cambio climático destacan los siguientes:</w:t>
      </w:r>
    </w:p>
    <w:p w14:paraId="605DDE1E" w14:textId="77777777" w:rsidR="004C5BB0" w:rsidRDefault="004C5BB0" w:rsidP="004C5BB0">
      <w:pPr>
        <w:ind w:left="268"/>
        <w:jc w:val="both"/>
      </w:pPr>
      <w:r>
        <w:lastRenderedPageBreak/>
        <w:t>a) Disminución de la Productividad Agrícola: El estrés térmico e hídrico en las plantas reduce su capacidad para crecer y producir cosechas viables, lo que lleva a una disminución en los rendimientos agrícolas.</w:t>
      </w:r>
    </w:p>
    <w:p w14:paraId="1E4A3160" w14:textId="77777777" w:rsidR="004C5BB0" w:rsidRDefault="004C5BB0" w:rsidP="004C5BB0">
      <w:pPr>
        <w:ind w:left="268"/>
        <w:jc w:val="both"/>
      </w:pPr>
      <w:r>
        <w:t>b) Alteración de Ciclos de Crecimiento: Cambios en las estaciones y en la temperatura pueden alterar los ciclos de crecimiento de las plantas, afectando la fenología y la sincronización de las actividades agrícolas necesarias para la maximización de la producción.</w:t>
      </w:r>
    </w:p>
    <w:p w14:paraId="181B546E" w14:textId="77777777" w:rsidR="004C5BB0" w:rsidRDefault="004C5BB0" w:rsidP="004C5BB0">
      <w:pPr>
        <w:ind w:left="268"/>
        <w:jc w:val="both"/>
      </w:pPr>
      <w:r>
        <w:t>c) Incremento de Plagas y Enfermedades: El aumento de temperaturas y cambios en los patrones de lluvia favorecen la proliferación de plagas y enfermedades que antes estaban controladas o limitadas a regiones específicas.</w:t>
      </w:r>
    </w:p>
    <w:p w14:paraId="0FAF06EC" w14:textId="77777777" w:rsidR="004C5BB0" w:rsidRDefault="004C5BB0" w:rsidP="004C5BB0">
      <w:pPr>
        <w:ind w:left="268"/>
        <w:jc w:val="both"/>
      </w:pPr>
      <w:r>
        <w:t>d) Degradación del Suelo y Recursos Hídricos: La erosión, salinización y desertificación de suelos agrícolas, junto con la contaminación y disminución de fuentes de agua dulce, complica aún más el panorama para la agricultura convencional.</w:t>
      </w:r>
    </w:p>
    <w:p w14:paraId="236BA3F1" w14:textId="77777777" w:rsidR="004C5BB0" w:rsidRDefault="004C5BB0" w:rsidP="004C5BB0">
      <w:pPr>
        <w:ind w:left="268"/>
        <w:jc w:val="both"/>
      </w:pPr>
      <w:r>
        <w:t>e) Impacto en la Seguridad Alimentaria: La suma de estos factores conduce a una mayor volatilidad en los precios de los alimentos y a una disminución en la seguridad alimentaria global, especialmente en regiones vulnerables y países importadores netos de alimentos como es el caso de Panamá.</w:t>
      </w:r>
    </w:p>
    <w:p w14:paraId="586CDBB5" w14:textId="77777777" w:rsidR="00A62FE7" w:rsidRDefault="004C5BB0" w:rsidP="00A62FE7">
      <w:pPr>
        <w:ind w:left="268"/>
        <w:jc w:val="both"/>
      </w:pPr>
      <w:r>
        <w:t>En el contexto de Panamá, un país altamente dependiente de la importación de alimentos, los factores globales como conflictos geopolíticos y pandemias agravan esta vulnerabilidad. La dependencia alimentaria del exterior corre de la mano de la dependencia tecnológica y de la innovación. En efecto, la dependencia de tecnología y conocimiento agrícola que presenta Panamá respecto a los países desarrollados subraya la necesidad de desarrollar capacidades internas para mejorar la seguridad alimentaria y tecnológica.</w:t>
      </w:r>
    </w:p>
    <w:p w14:paraId="30B61EE9" w14:textId="772EC5F2" w:rsidR="004C5BB0" w:rsidRPr="002B53D7" w:rsidRDefault="004C5BB0" w:rsidP="00A62FE7">
      <w:pPr>
        <w:ind w:left="268"/>
        <w:jc w:val="both"/>
      </w:pPr>
      <w:r w:rsidRPr="002B53D7">
        <w:t xml:space="preserve">El Centro de Investigación y Producción en Ambiente Controlado (CIPAC-AIP) ha identificado que el crecimiento de la agricultura en ambiente controlado en Panamá, </w:t>
      </w:r>
      <w:r>
        <w:t xml:space="preserve">particularmente con </w:t>
      </w:r>
      <w:r w:rsidRPr="002B53D7">
        <w:t>el uso de invernaderos, ha estado limitado por la escasez de personal técnico calificado, desarrolladores (</w:t>
      </w:r>
      <w:proofErr w:type="spellStart"/>
      <w:r w:rsidRPr="002B53D7">
        <w:t>growers</w:t>
      </w:r>
      <w:proofErr w:type="spellEnd"/>
      <w:r w:rsidRPr="002B53D7">
        <w:t>) y operadores capacitados. Muchas inversiones han tenido que recurrir a personal extranjero o improvisarl</w:t>
      </w:r>
      <w:r>
        <w:t>o</w:t>
      </w:r>
      <w:r w:rsidRPr="002B53D7">
        <w:t>, generando altos costos y limitaciones técnicas que frenan el desarrollo del sector.</w:t>
      </w:r>
    </w:p>
    <w:p w14:paraId="2248B8B0" w14:textId="77777777" w:rsidR="007911A9" w:rsidRDefault="004C5BB0" w:rsidP="007911A9">
      <w:pPr>
        <w:ind w:left="268"/>
        <w:jc w:val="both"/>
      </w:pPr>
      <w:r>
        <w:t xml:space="preserve">La </w:t>
      </w:r>
      <w:r w:rsidR="00A62FE7">
        <w:t xml:space="preserve">asistencia técnica y la extensión son procesos que deberán fortalecerse para </w:t>
      </w:r>
      <w:r>
        <w:t>permitir</w:t>
      </w:r>
      <w:r w:rsidR="00A62FE7">
        <w:t xml:space="preserve"> una mayor adaptación y apropiación de los productores e</w:t>
      </w:r>
      <w:r>
        <w:t xml:space="preserve"> impulsar la </w:t>
      </w:r>
      <w:r>
        <w:lastRenderedPageBreak/>
        <w:t xml:space="preserve">inversión privada al disponer del personal </w:t>
      </w:r>
      <w:r w:rsidR="00A62FE7">
        <w:t xml:space="preserve">técnico y extensionistas eficientes </w:t>
      </w:r>
      <w:r>
        <w:t xml:space="preserve">incidiendo en la sostenibilidad de las inversiones.  </w:t>
      </w:r>
    </w:p>
    <w:p w14:paraId="1C7329C2" w14:textId="77777777" w:rsidR="007911A9" w:rsidRDefault="007911A9" w:rsidP="007911A9">
      <w:pPr>
        <w:ind w:left="268"/>
        <w:jc w:val="both"/>
      </w:pPr>
      <w:r>
        <w:rPr>
          <w:b/>
          <w:bCs/>
        </w:rPr>
        <w:t>2</w:t>
      </w:r>
      <w:r w:rsidR="006262C4" w:rsidRPr="00060AFF">
        <w:rPr>
          <w:b/>
          <w:bCs/>
        </w:rPr>
        <w:t>. Antecedentes</w:t>
      </w:r>
    </w:p>
    <w:p w14:paraId="78B8B8A5" w14:textId="0A083635" w:rsidR="007911A9" w:rsidRDefault="006262C4" w:rsidP="007911A9">
      <w:pPr>
        <w:ind w:left="268"/>
        <w:jc w:val="both"/>
      </w:pPr>
      <w:r>
        <w:t>El CI</w:t>
      </w:r>
      <w:r w:rsidR="00060AFF">
        <w:t>P</w:t>
      </w:r>
      <w:r>
        <w:t>AC</w:t>
      </w:r>
      <w:r w:rsidR="00060AFF">
        <w:t xml:space="preserve"> </w:t>
      </w:r>
      <w:r>
        <w:t>A</w:t>
      </w:r>
      <w:r w:rsidR="00060AFF">
        <w:t>IP</w:t>
      </w:r>
      <w:r>
        <w:t xml:space="preserve"> impulsa la innovación, transferencia tecnológica y capacitación en agricultura en ambiente controlado para sistemas de cielo abierto, invernaderos, </w:t>
      </w:r>
      <w:r w:rsidR="00060AFF">
        <w:t xml:space="preserve">agricultura vertical </w:t>
      </w:r>
      <w:r>
        <w:t>y acuaponía</w:t>
      </w:r>
      <w:r w:rsidR="00060AFF">
        <w:t xml:space="preserve"> en una amplia gama de niveles tecnológicos</w:t>
      </w:r>
      <w:r>
        <w:t xml:space="preserve">. En este marco, requiere incorporar un Técnico Extensionista, con </w:t>
      </w:r>
      <w:r w:rsidR="003F1765">
        <w:t xml:space="preserve">amplia </w:t>
      </w:r>
      <w:r>
        <w:t>experiencia demostrable y habilidades en producción práctica, manejo fenológico</w:t>
      </w:r>
      <w:r w:rsidR="00060AFF">
        <w:t xml:space="preserve"> de productos diversos</w:t>
      </w:r>
      <w:r>
        <w:t xml:space="preserve"> y acompañamiento técnico a productores</w:t>
      </w:r>
      <w:r w:rsidR="007911A9">
        <w:t xml:space="preserve"> en ambiente controlado y </w:t>
      </w:r>
      <w:proofErr w:type="spellStart"/>
      <w:r w:rsidR="007911A9">
        <w:t>semicontrolado</w:t>
      </w:r>
      <w:proofErr w:type="spellEnd"/>
      <w:r>
        <w:t>.</w:t>
      </w:r>
    </w:p>
    <w:p w14:paraId="709F63E1" w14:textId="59E93218" w:rsidR="007911A9" w:rsidRDefault="003928E8" w:rsidP="007911A9">
      <w:pPr>
        <w:ind w:left="268"/>
        <w:jc w:val="both"/>
      </w:pPr>
      <w:r>
        <w:rPr>
          <w:b/>
          <w:bCs/>
        </w:rPr>
        <w:t>3</w:t>
      </w:r>
      <w:r w:rsidR="006262C4" w:rsidRPr="00060AFF">
        <w:rPr>
          <w:b/>
          <w:bCs/>
        </w:rPr>
        <w:t>. Objeto de la Contratación</w:t>
      </w:r>
    </w:p>
    <w:p w14:paraId="52D6E0A6" w14:textId="46D14B75" w:rsidR="006262C4" w:rsidRDefault="006262C4" w:rsidP="007911A9">
      <w:pPr>
        <w:ind w:left="268"/>
        <w:jc w:val="both"/>
      </w:pPr>
      <w:r>
        <w:t>Contratar a un/a Técnico/a Extensionista con experiencia y conocimientos comprobables en sistemas de producción agropecuaria en ambientes controlados, enfocados en cultivos de:</w:t>
      </w:r>
    </w:p>
    <w:p w14:paraId="6252EE43" w14:textId="2110A452" w:rsidR="006262C4" w:rsidRDefault="006262C4" w:rsidP="00060AFF">
      <w:pPr>
        <w:pStyle w:val="Prrafodelista"/>
        <w:numPr>
          <w:ilvl w:val="0"/>
          <w:numId w:val="1"/>
        </w:numPr>
        <w:jc w:val="both"/>
      </w:pPr>
      <w:r>
        <w:t xml:space="preserve">Hojas verdes comestibles (lechuga, espinaca, kale, </w:t>
      </w:r>
      <w:r w:rsidR="00060AFF">
        <w:t xml:space="preserve">especias, </w:t>
      </w:r>
      <w:r w:rsidR="003F1765">
        <w:t>y otras plantas verdes</w:t>
      </w:r>
      <w:r>
        <w:t>)</w:t>
      </w:r>
    </w:p>
    <w:p w14:paraId="5B1A39D3" w14:textId="4218300D" w:rsidR="006262C4" w:rsidRDefault="006262C4" w:rsidP="00060AFF">
      <w:pPr>
        <w:pStyle w:val="Prrafodelista"/>
        <w:numPr>
          <w:ilvl w:val="0"/>
          <w:numId w:val="1"/>
        </w:numPr>
        <w:jc w:val="both"/>
      </w:pPr>
      <w:r>
        <w:t xml:space="preserve">Plantas medicinales y </w:t>
      </w:r>
      <w:r w:rsidR="003F1765">
        <w:t>hongos</w:t>
      </w:r>
    </w:p>
    <w:p w14:paraId="0094B780" w14:textId="34CADF8C" w:rsidR="006262C4" w:rsidRDefault="006262C4" w:rsidP="00060AFF">
      <w:pPr>
        <w:pStyle w:val="Prrafodelista"/>
        <w:numPr>
          <w:ilvl w:val="0"/>
          <w:numId w:val="1"/>
        </w:numPr>
        <w:jc w:val="both"/>
      </w:pPr>
      <w:r>
        <w:t>Frutas y otras especies vegetales (tomate, fresa</w:t>
      </w:r>
      <w:r w:rsidR="00060AFF">
        <w:t>, pitahaya, entre otras</w:t>
      </w:r>
      <w:r>
        <w:t>)</w:t>
      </w:r>
    </w:p>
    <w:p w14:paraId="5D693D9B" w14:textId="5C9015ED" w:rsidR="000D6FB6" w:rsidRDefault="006262C4" w:rsidP="006262C4">
      <w:pPr>
        <w:pStyle w:val="Prrafodelista"/>
        <w:numPr>
          <w:ilvl w:val="0"/>
          <w:numId w:val="1"/>
        </w:numPr>
        <w:jc w:val="both"/>
      </w:pPr>
      <w:r>
        <w:t>Producción acuapónica (</w:t>
      </w:r>
      <w:r w:rsidR="00060AFF">
        <w:t>T</w:t>
      </w:r>
      <w:r>
        <w:t>ilapia</w:t>
      </w:r>
      <w:r w:rsidR="00060AFF">
        <w:t xml:space="preserve"> y </w:t>
      </w:r>
      <w:r>
        <w:t>lechuga acuática</w:t>
      </w:r>
      <w:r w:rsidR="003F1765">
        <w:t>,</w:t>
      </w:r>
      <w:r w:rsidR="003928E8">
        <w:t xml:space="preserve"> entre otras</w:t>
      </w:r>
      <w:r>
        <w:t>)</w:t>
      </w:r>
    </w:p>
    <w:p w14:paraId="610410ED" w14:textId="77777777" w:rsidR="003F1765" w:rsidRDefault="003F1765" w:rsidP="000D6FB6">
      <w:pPr>
        <w:pStyle w:val="Prrafodelista"/>
        <w:jc w:val="both"/>
        <w:rPr>
          <w:b/>
          <w:bCs/>
        </w:rPr>
      </w:pPr>
    </w:p>
    <w:p w14:paraId="52817B96" w14:textId="1EA5FDBD" w:rsidR="006262C4" w:rsidRPr="000D6FB6" w:rsidRDefault="006262C4" w:rsidP="000D6FB6">
      <w:pPr>
        <w:pStyle w:val="Prrafodelista"/>
        <w:jc w:val="both"/>
      </w:pPr>
      <w:r w:rsidRPr="000D6FB6">
        <w:rPr>
          <w:b/>
          <w:bCs/>
        </w:rPr>
        <w:t>Y en sistemas productivos como:</w:t>
      </w:r>
    </w:p>
    <w:p w14:paraId="58A373C7" w14:textId="77777777" w:rsidR="006262C4" w:rsidRPr="00A201FC" w:rsidRDefault="006262C4" w:rsidP="00A201FC">
      <w:pPr>
        <w:pStyle w:val="Prrafodelista"/>
        <w:numPr>
          <w:ilvl w:val="0"/>
          <w:numId w:val="8"/>
        </w:numPr>
        <w:jc w:val="both"/>
        <w:rPr>
          <w:lang w:val="en-US"/>
        </w:rPr>
      </w:pPr>
      <w:r w:rsidRPr="00A201FC">
        <w:rPr>
          <w:lang w:val="en-US"/>
        </w:rPr>
        <w:t>NFT (Nutrient Film Technique)</w:t>
      </w:r>
    </w:p>
    <w:p w14:paraId="5F373DF4" w14:textId="77777777" w:rsidR="006262C4" w:rsidRPr="00A201FC" w:rsidRDefault="006262C4" w:rsidP="00A201FC">
      <w:pPr>
        <w:pStyle w:val="Prrafodelista"/>
        <w:numPr>
          <w:ilvl w:val="0"/>
          <w:numId w:val="8"/>
        </w:numPr>
        <w:jc w:val="both"/>
        <w:rPr>
          <w:lang w:val="en-US"/>
        </w:rPr>
      </w:pPr>
      <w:r w:rsidRPr="00A201FC">
        <w:rPr>
          <w:lang w:val="en-US"/>
        </w:rPr>
        <w:t>NGS (New Growing Systems)</w:t>
      </w:r>
    </w:p>
    <w:p w14:paraId="6369B6FC" w14:textId="7AD4C0DF" w:rsidR="006262C4" w:rsidRDefault="006262C4" w:rsidP="00A201FC">
      <w:pPr>
        <w:pStyle w:val="Prrafodelista"/>
        <w:numPr>
          <w:ilvl w:val="0"/>
          <w:numId w:val="8"/>
        </w:numPr>
        <w:jc w:val="both"/>
      </w:pPr>
      <w:proofErr w:type="spellStart"/>
      <w:r>
        <w:t>Aeroponía</w:t>
      </w:r>
      <w:proofErr w:type="spellEnd"/>
      <w:r>
        <w:t>, DWC, producción en sustratos</w:t>
      </w:r>
      <w:r w:rsidR="008E67F9">
        <w:t xml:space="preserve">, reproducción in vitro </w:t>
      </w:r>
      <w:proofErr w:type="spellStart"/>
      <w:r w:rsidR="008E67F9">
        <w:t>etc</w:t>
      </w:r>
      <w:proofErr w:type="spellEnd"/>
    </w:p>
    <w:p w14:paraId="50BBB16E" w14:textId="77777777" w:rsidR="000D6FB6" w:rsidRDefault="006262C4" w:rsidP="006262C4">
      <w:pPr>
        <w:pStyle w:val="Prrafodelista"/>
        <w:numPr>
          <w:ilvl w:val="0"/>
          <w:numId w:val="8"/>
        </w:numPr>
        <w:jc w:val="both"/>
      </w:pPr>
      <w:r>
        <w:t xml:space="preserve">Invernaderos y </w:t>
      </w:r>
      <w:r w:rsidR="00060AFF">
        <w:t>agricultura vertical, simples y sofisticados</w:t>
      </w:r>
    </w:p>
    <w:p w14:paraId="36B2D948" w14:textId="73B04D19" w:rsidR="006262C4" w:rsidRPr="000D6FB6" w:rsidRDefault="003928E8" w:rsidP="000D6FB6">
      <w:pPr>
        <w:ind w:firstLine="360"/>
        <w:jc w:val="both"/>
      </w:pPr>
      <w:r>
        <w:rPr>
          <w:b/>
          <w:bCs/>
        </w:rPr>
        <w:t>4</w:t>
      </w:r>
      <w:r w:rsidR="006262C4" w:rsidRPr="000D6FB6">
        <w:rPr>
          <w:b/>
          <w:bCs/>
        </w:rPr>
        <w:t>. Funciones y Responsabilidades</w:t>
      </w:r>
    </w:p>
    <w:p w14:paraId="55AB8231" w14:textId="77777777" w:rsidR="006262C4" w:rsidRDefault="006262C4" w:rsidP="0037790C">
      <w:pPr>
        <w:pStyle w:val="Prrafodelista"/>
        <w:numPr>
          <w:ilvl w:val="0"/>
          <w:numId w:val="7"/>
        </w:numPr>
        <w:jc w:val="both"/>
      </w:pPr>
      <w:r>
        <w:t>Acompañar técnicamente a productores, estudiantes y técnicos durante los procesos de capacitación, producción y transferencia de tecnología.</w:t>
      </w:r>
    </w:p>
    <w:p w14:paraId="5227BB74" w14:textId="77777777" w:rsidR="006262C4" w:rsidRDefault="006262C4" w:rsidP="0037790C">
      <w:pPr>
        <w:pStyle w:val="Prrafodelista"/>
        <w:numPr>
          <w:ilvl w:val="0"/>
          <w:numId w:val="7"/>
        </w:numPr>
        <w:jc w:val="both"/>
      </w:pPr>
      <w:r>
        <w:t xml:space="preserve">Monitorear y registrar el ciclo fenológico de cultivos y especies bajo condiciones controladas o </w:t>
      </w:r>
      <w:proofErr w:type="spellStart"/>
      <w:r>
        <w:t>semicontroladas</w:t>
      </w:r>
      <w:proofErr w:type="spellEnd"/>
      <w:r>
        <w:t>.</w:t>
      </w:r>
    </w:p>
    <w:p w14:paraId="511EC397" w14:textId="77777777" w:rsidR="006262C4" w:rsidRDefault="006262C4" w:rsidP="0037790C">
      <w:pPr>
        <w:pStyle w:val="Prrafodelista"/>
        <w:numPr>
          <w:ilvl w:val="0"/>
          <w:numId w:val="7"/>
        </w:numPr>
        <w:jc w:val="both"/>
      </w:pPr>
      <w:r>
        <w:t>Asistir en el diseño, implementación y operación de módulos demostrativos y productivos.</w:t>
      </w:r>
    </w:p>
    <w:p w14:paraId="2183D179" w14:textId="77777777" w:rsidR="006262C4" w:rsidRDefault="006262C4" w:rsidP="0037790C">
      <w:pPr>
        <w:pStyle w:val="Prrafodelista"/>
        <w:numPr>
          <w:ilvl w:val="0"/>
          <w:numId w:val="7"/>
        </w:numPr>
        <w:jc w:val="both"/>
      </w:pPr>
      <w:r>
        <w:t>Coordinar actividades de campo, días de demostración, visitas técnicas y talleres.</w:t>
      </w:r>
    </w:p>
    <w:p w14:paraId="1CA08CA2" w14:textId="77777777" w:rsidR="006262C4" w:rsidRDefault="006262C4" w:rsidP="0037790C">
      <w:pPr>
        <w:pStyle w:val="Prrafodelista"/>
        <w:numPr>
          <w:ilvl w:val="0"/>
          <w:numId w:val="7"/>
        </w:numPr>
        <w:jc w:val="both"/>
      </w:pPr>
      <w:r>
        <w:lastRenderedPageBreak/>
        <w:t>Sistematizar buenas prácticas agrícolas y generar informes técnicos para los proyectos de extensión.</w:t>
      </w:r>
    </w:p>
    <w:p w14:paraId="6BA09414" w14:textId="4EC9CF10" w:rsidR="006262C4" w:rsidRDefault="006262C4" w:rsidP="0037790C">
      <w:pPr>
        <w:pStyle w:val="Prrafodelista"/>
        <w:numPr>
          <w:ilvl w:val="0"/>
          <w:numId w:val="7"/>
        </w:numPr>
        <w:jc w:val="both"/>
      </w:pPr>
      <w:r>
        <w:t xml:space="preserve">Colaborar con investigadores y formadores del </w:t>
      </w:r>
      <w:r w:rsidR="00E13CCE">
        <w:t>CIPAC AIP</w:t>
      </w:r>
      <w:r>
        <w:t>.</w:t>
      </w:r>
    </w:p>
    <w:p w14:paraId="518416E6" w14:textId="5BB5F252" w:rsidR="006262C4" w:rsidRPr="006F3924" w:rsidRDefault="003928E8" w:rsidP="000D6FB6">
      <w:pPr>
        <w:ind w:firstLine="360"/>
        <w:jc w:val="both"/>
        <w:rPr>
          <w:b/>
          <w:bCs/>
        </w:rPr>
      </w:pPr>
      <w:r>
        <w:rPr>
          <w:b/>
          <w:bCs/>
        </w:rPr>
        <w:t>5</w:t>
      </w:r>
      <w:r w:rsidR="006262C4" w:rsidRPr="006F3924">
        <w:rPr>
          <w:b/>
          <w:bCs/>
        </w:rPr>
        <w:t>. Requisitos del Cargo</w:t>
      </w:r>
    </w:p>
    <w:p w14:paraId="72706E67" w14:textId="77777777" w:rsidR="006262C4" w:rsidRPr="006F3924" w:rsidRDefault="006262C4" w:rsidP="000D6FB6">
      <w:pPr>
        <w:ind w:firstLine="360"/>
        <w:jc w:val="both"/>
        <w:rPr>
          <w:b/>
          <w:bCs/>
        </w:rPr>
      </w:pPr>
      <w:r w:rsidRPr="006F3924">
        <w:rPr>
          <w:b/>
          <w:bCs/>
        </w:rPr>
        <w:t>Formación Académica:</w:t>
      </w:r>
    </w:p>
    <w:p w14:paraId="162827DC" w14:textId="4DCEE3D2" w:rsidR="006262C4" w:rsidRDefault="006262C4" w:rsidP="000D6FB6">
      <w:pPr>
        <w:ind w:left="360"/>
        <w:jc w:val="both"/>
      </w:pPr>
      <w:r w:rsidRPr="003917AD">
        <w:rPr>
          <w:highlight w:val="yellow"/>
        </w:rPr>
        <w:t xml:space="preserve">Técnico o egresado universitario en </w:t>
      </w:r>
      <w:r w:rsidR="00D7231D">
        <w:rPr>
          <w:highlight w:val="yellow"/>
        </w:rPr>
        <w:t>horticultura, frutales, ambiente controlado, p</w:t>
      </w:r>
      <w:r w:rsidRPr="003917AD">
        <w:rPr>
          <w:highlight w:val="yellow"/>
        </w:rPr>
        <w:t xml:space="preserve">roducción </w:t>
      </w:r>
      <w:r w:rsidR="00D7231D">
        <w:rPr>
          <w:highlight w:val="yellow"/>
        </w:rPr>
        <w:t>a</w:t>
      </w:r>
      <w:r w:rsidRPr="003917AD">
        <w:rPr>
          <w:highlight w:val="yellow"/>
        </w:rPr>
        <w:t xml:space="preserve">gropecuaria, </w:t>
      </w:r>
      <w:r w:rsidR="00D7231D">
        <w:rPr>
          <w:highlight w:val="yellow"/>
        </w:rPr>
        <w:t>a</w:t>
      </w:r>
      <w:r w:rsidRPr="003917AD">
        <w:rPr>
          <w:highlight w:val="yellow"/>
        </w:rPr>
        <w:t xml:space="preserve">gronomía, </w:t>
      </w:r>
      <w:r w:rsidR="00D7231D">
        <w:rPr>
          <w:highlight w:val="yellow"/>
        </w:rPr>
        <w:t>i</w:t>
      </w:r>
      <w:r w:rsidRPr="003917AD">
        <w:rPr>
          <w:highlight w:val="yellow"/>
        </w:rPr>
        <w:t xml:space="preserve">ngeniería </w:t>
      </w:r>
      <w:r w:rsidR="00D7231D">
        <w:rPr>
          <w:highlight w:val="yellow"/>
        </w:rPr>
        <w:t>a</w:t>
      </w:r>
      <w:r w:rsidRPr="003917AD">
        <w:rPr>
          <w:highlight w:val="yellow"/>
        </w:rPr>
        <w:t xml:space="preserve">grícola, </w:t>
      </w:r>
      <w:r w:rsidR="00D7231D">
        <w:rPr>
          <w:highlight w:val="yellow"/>
        </w:rPr>
        <w:t>a</w:t>
      </w:r>
      <w:r w:rsidRPr="003917AD">
        <w:rPr>
          <w:highlight w:val="yellow"/>
        </w:rPr>
        <w:t>groecología o afines.</w:t>
      </w:r>
    </w:p>
    <w:p w14:paraId="4EEA5753" w14:textId="77777777" w:rsidR="006262C4" w:rsidRPr="006F3924" w:rsidRDefault="006262C4" w:rsidP="000D6FB6">
      <w:pPr>
        <w:ind w:firstLine="360"/>
        <w:jc w:val="both"/>
        <w:rPr>
          <w:b/>
          <w:bCs/>
        </w:rPr>
      </w:pPr>
      <w:r w:rsidRPr="006F3924">
        <w:rPr>
          <w:b/>
          <w:bCs/>
        </w:rPr>
        <w:t>Experiencia Laboral:</w:t>
      </w:r>
    </w:p>
    <w:p w14:paraId="15FBAFBE" w14:textId="3A72AE5E" w:rsidR="006262C4" w:rsidRDefault="006262C4" w:rsidP="000D6FB6">
      <w:pPr>
        <w:ind w:left="360"/>
        <w:jc w:val="both"/>
      </w:pPr>
      <w:r>
        <w:t xml:space="preserve">Mínimo </w:t>
      </w:r>
      <w:r w:rsidR="00D7231D">
        <w:t>10</w:t>
      </w:r>
      <w:r w:rsidR="003917AD">
        <w:t xml:space="preserve"> </w:t>
      </w:r>
      <w:r>
        <w:t>años de experiencia comprobada en producción agropecuaria bajo condiciones controladas</w:t>
      </w:r>
      <w:r w:rsidR="006F3924">
        <w:t>,</w:t>
      </w:r>
      <w:r>
        <w:t xml:space="preserve"> </w:t>
      </w:r>
      <w:proofErr w:type="spellStart"/>
      <w:r>
        <w:t>semicontroladas</w:t>
      </w:r>
      <w:proofErr w:type="spellEnd"/>
      <w:r w:rsidR="006F3924">
        <w:t xml:space="preserve"> y cielo abierto</w:t>
      </w:r>
      <w:r>
        <w:t>.</w:t>
      </w:r>
    </w:p>
    <w:p w14:paraId="38752E4B" w14:textId="7537FC95" w:rsidR="006262C4" w:rsidRDefault="006262C4" w:rsidP="000D6FB6">
      <w:pPr>
        <w:ind w:firstLine="360"/>
        <w:jc w:val="both"/>
      </w:pPr>
      <w:r>
        <w:t>Experiencia en acompañamiento técnico</w:t>
      </w:r>
      <w:r w:rsidR="006F3924">
        <w:t>, capacitación</w:t>
      </w:r>
      <w:r>
        <w:t xml:space="preserve"> o extensión rural deseable.</w:t>
      </w:r>
    </w:p>
    <w:p w14:paraId="1455CC78" w14:textId="77777777" w:rsidR="006262C4" w:rsidRPr="006F3924" w:rsidRDefault="006262C4" w:rsidP="000D6FB6">
      <w:pPr>
        <w:ind w:firstLine="360"/>
        <w:jc w:val="both"/>
        <w:rPr>
          <w:b/>
          <w:bCs/>
        </w:rPr>
      </w:pPr>
      <w:r w:rsidRPr="006F3924">
        <w:rPr>
          <w:b/>
          <w:bCs/>
        </w:rPr>
        <w:t>Conocimientos Específicos:</w:t>
      </w:r>
    </w:p>
    <w:p w14:paraId="08A0A6C3" w14:textId="3A704E60" w:rsidR="006262C4" w:rsidRDefault="006262C4" w:rsidP="006F3924">
      <w:pPr>
        <w:pStyle w:val="Prrafodelista"/>
        <w:numPr>
          <w:ilvl w:val="0"/>
          <w:numId w:val="2"/>
        </w:numPr>
        <w:jc w:val="both"/>
      </w:pPr>
      <w:r>
        <w:t xml:space="preserve">Manejo de sistemas de cultivo NFT, NGS, </w:t>
      </w:r>
      <w:r w:rsidR="00D7231D">
        <w:t>invernaderos y agricultura vertical.</w:t>
      </w:r>
    </w:p>
    <w:p w14:paraId="6F172F8F" w14:textId="77777777" w:rsidR="006262C4" w:rsidRDefault="006262C4" w:rsidP="006F3924">
      <w:pPr>
        <w:pStyle w:val="Prrafodelista"/>
        <w:numPr>
          <w:ilvl w:val="0"/>
          <w:numId w:val="2"/>
        </w:numPr>
        <w:jc w:val="both"/>
      </w:pPr>
      <w:r>
        <w:t>Control ambiental en invernaderos (temperatura, humedad, riego, CO₂, iluminación).</w:t>
      </w:r>
    </w:p>
    <w:p w14:paraId="7793AC28" w14:textId="37118A35" w:rsidR="006262C4" w:rsidRDefault="006262C4" w:rsidP="006F3924">
      <w:pPr>
        <w:pStyle w:val="Prrafodelista"/>
        <w:numPr>
          <w:ilvl w:val="0"/>
          <w:numId w:val="2"/>
        </w:numPr>
        <w:jc w:val="both"/>
      </w:pPr>
      <w:r>
        <w:t>Buenas prácticas agrícolas y bioseguridad en producción</w:t>
      </w:r>
      <w:r w:rsidR="006F3924">
        <w:t xml:space="preserve"> a cielo abierto e</w:t>
      </w:r>
      <w:r>
        <w:t xml:space="preserve"> intensiva.</w:t>
      </w:r>
    </w:p>
    <w:p w14:paraId="004F6903" w14:textId="77777777" w:rsidR="006262C4" w:rsidRDefault="006262C4" w:rsidP="006F3924">
      <w:pPr>
        <w:pStyle w:val="Prrafodelista"/>
        <w:numPr>
          <w:ilvl w:val="0"/>
          <w:numId w:val="2"/>
        </w:numPr>
        <w:jc w:val="both"/>
      </w:pPr>
      <w:r>
        <w:t>Uso de sensores, registros de datos productivos y manejo de equipos básicos de monitoreo.</w:t>
      </w:r>
    </w:p>
    <w:p w14:paraId="153B7015" w14:textId="747A0672" w:rsidR="006262C4" w:rsidRDefault="006262C4" w:rsidP="006F3924">
      <w:pPr>
        <w:pStyle w:val="Prrafodelista"/>
        <w:numPr>
          <w:ilvl w:val="0"/>
          <w:numId w:val="2"/>
        </w:numPr>
        <w:jc w:val="both"/>
      </w:pPr>
      <w:r>
        <w:t>Conocimientos en sanidad vegetal y nutrición de plantas.</w:t>
      </w:r>
    </w:p>
    <w:p w14:paraId="54B8C595" w14:textId="74BDC7E6" w:rsidR="003917AD" w:rsidRDefault="003917AD" w:rsidP="006F3924">
      <w:pPr>
        <w:pStyle w:val="Prrafodelista"/>
        <w:numPr>
          <w:ilvl w:val="0"/>
          <w:numId w:val="2"/>
        </w:numPr>
        <w:jc w:val="both"/>
      </w:pPr>
      <w:r>
        <w:t>Metodologías de capacitación.</w:t>
      </w:r>
    </w:p>
    <w:p w14:paraId="7341AF97" w14:textId="77777777" w:rsidR="006262C4" w:rsidRPr="006F3924" w:rsidRDefault="006262C4" w:rsidP="000D6FB6">
      <w:pPr>
        <w:ind w:firstLine="360"/>
        <w:jc w:val="both"/>
        <w:rPr>
          <w:b/>
          <w:bCs/>
        </w:rPr>
      </w:pPr>
      <w:r w:rsidRPr="006F3924">
        <w:rPr>
          <w:b/>
          <w:bCs/>
        </w:rPr>
        <w:t>Competencias Personales:</w:t>
      </w:r>
    </w:p>
    <w:p w14:paraId="4B1CBE44" w14:textId="77777777" w:rsidR="006262C4" w:rsidRDefault="006262C4" w:rsidP="0037790C">
      <w:pPr>
        <w:pStyle w:val="Prrafodelista"/>
        <w:numPr>
          <w:ilvl w:val="0"/>
          <w:numId w:val="6"/>
        </w:numPr>
        <w:jc w:val="both"/>
      </w:pPr>
      <w:r>
        <w:t>Empatía, capacidad de comunicación, liderazgo local.</w:t>
      </w:r>
    </w:p>
    <w:p w14:paraId="54267B66" w14:textId="77777777" w:rsidR="006262C4" w:rsidRDefault="006262C4" w:rsidP="0037790C">
      <w:pPr>
        <w:pStyle w:val="Prrafodelista"/>
        <w:numPr>
          <w:ilvl w:val="0"/>
          <w:numId w:val="6"/>
        </w:numPr>
        <w:jc w:val="both"/>
      </w:pPr>
      <w:r>
        <w:t>Responsabilidad, organización y vocación de servicio.</w:t>
      </w:r>
    </w:p>
    <w:p w14:paraId="5D9F4339" w14:textId="3C63B276" w:rsidR="0037790C" w:rsidRDefault="0037790C" w:rsidP="0037790C">
      <w:pPr>
        <w:pStyle w:val="Prrafodelista"/>
        <w:numPr>
          <w:ilvl w:val="0"/>
          <w:numId w:val="6"/>
        </w:numPr>
        <w:jc w:val="both"/>
      </w:pPr>
      <w:r>
        <w:t>Dispuesto a movilizarse por el país</w:t>
      </w:r>
    </w:p>
    <w:p w14:paraId="600C0049" w14:textId="51C3BFBB" w:rsidR="006262C4" w:rsidRDefault="006262C4" w:rsidP="0037790C">
      <w:pPr>
        <w:pStyle w:val="Prrafodelista"/>
        <w:numPr>
          <w:ilvl w:val="0"/>
          <w:numId w:val="6"/>
        </w:numPr>
        <w:jc w:val="both"/>
      </w:pPr>
      <w:r>
        <w:t>Deseable: manejo básico de inglés técnico.</w:t>
      </w:r>
    </w:p>
    <w:p w14:paraId="56E132FB" w14:textId="68DBDAE7" w:rsidR="003917AD" w:rsidRDefault="003917AD" w:rsidP="0037790C">
      <w:pPr>
        <w:pStyle w:val="Prrafodelista"/>
        <w:numPr>
          <w:ilvl w:val="0"/>
          <w:numId w:val="6"/>
        </w:numPr>
        <w:jc w:val="both"/>
      </w:pPr>
      <w:r>
        <w:t>Manejo de vehículos</w:t>
      </w:r>
    </w:p>
    <w:p w14:paraId="4BB8471B" w14:textId="12DB0135" w:rsidR="006262C4" w:rsidRPr="006F3924" w:rsidRDefault="003928E8" w:rsidP="000D6FB6">
      <w:pPr>
        <w:ind w:firstLine="360"/>
        <w:jc w:val="both"/>
        <w:rPr>
          <w:b/>
          <w:bCs/>
        </w:rPr>
      </w:pPr>
      <w:r>
        <w:rPr>
          <w:b/>
          <w:bCs/>
        </w:rPr>
        <w:t>6</w:t>
      </w:r>
      <w:r w:rsidR="006262C4" w:rsidRPr="006F3924">
        <w:rPr>
          <w:b/>
          <w:bCs/>
        </w:rPr>
        <w:t>. Criterios de Evaluación</w:t>
      </w:r>
    </w:p>
    <w:p w14:paraId="6D3643E6" w14:textId="6D106DF8" w:rsidR="006262C4" w:rsidRPr="0037790C" w:rsidRDefault="006262C4" w:rsidP="000D6FB6">
      <w:pPr>
        <w:ind w:firstLine="360"/>
        <w:jc w:val="both"/>
        <w:rPr>
          <w:b/>
          <w:bCs/>
        </w:rPr>
      </w:pPr>
      <w:r w:rsidRPr="0037790C">
        <w:rPr>
          <w:b/>
          <w:bCs/>
        </w:rPr>
        <w:t>Criterio</w:t>
      </w:r>
      <w:r w:rsidRPr="0037790C">
        <w:rPr>
          <w:b/>
          <w:bCs/>
        </w:rPr>
        <w:tab/>
      </w:r>
      <w:r w:rsidR="006F3924" w:rsidRPr="0037790C">
        <w:rPr>
          <w:b/>
          <w:bCs/>
        </w:rPr>
        <w:tab/>
      </w:r>
      <w:r w:rsidR="006F3924" w:rsidRPr="0037790C">
        <w:rPr>
          <w:b/>
          <w:bCs/>
        </w:rPr>
        <w:tab/>
      </w:r>
      <w:r w:rsidR="006F3924" w:rsidRPr="0037790C">
        <w:rPr>
          <w:b/>
          <w:bCs/>
        </w:rPr>
        <w:tab/>
      </w:r>
      <w:r w:rsidR="006F3924" w:rsidRPr="0037790C">
        <w:rPr>
          <w:b/>
          <w:bCs/>
        </w:rPr>
        <w:tab/>
      </w:r>
      <w:r w:rsidR="0037790C">
        <w:rPr>
          <w:b/>
          <w:bCs/>
        </w:rPr>
        <w:tab/>
      </w:r>
      <w:r w:rsidRPr="0037790C">
        <w:rPr>
          <w:b/>
          <w:bCs/>
        </w:rPr>
        <w:t>Peso (%)</w:t>
      </w:r>
    </w:p>
    <w:p w14:paraId="4EC86C67" w14:textId="6E66FA20" w:rsidR="006262C4" w:rsidRDefault="006262C4" w:rsidP="0037790C">
      <w:pPr>
        <w:pStyle w:val="Prrafodelista"/>
        <w:numPr>
          <w:ilvl w:val="0"/>
          <w:numId w:val="5"/>
        </w:numPr>
        <w:jc w:val="both"/>
      </w:pPr>
      <w:r>
        <w:t>Formación técnica / académica</w:t>
      </w:r>
      <w:r>
        <w:tab/>
      </w:r>
      <w:r w:rsidR="006F3924">
        <w:tab/>
      </w:r>
      <w:r>
        <w:t>20%</w:t>
      </w:r>
    </w:p>
    <w:p w14:paraId="79F37F7C" w14:textId="77777777" w:rsidR="006262C4" w:rsidRDefault="006262C4" w:rsidP="0037790C">
      <w:pPr>
        <w:pStyle w:val="Prrafodelista"/>
        <w:numPr>
          <w:ilvl w:val="0"/>
          <w:numId w:val="5"/>
        </w:numPr>
        <w:jc w:val="both"/>
      </w:pPr>
      <w:r>
        <w:t>Experiencia en producción práctica</w:t>
      </w:r>
      <w:r>
        <w:tab/>
        <w:t>30%</w:t>
      </w:r>
    </w:p>
    <w:p w14:paraId="0D6EB09C" w14:textId="47C1668C" w:rsidR="006262C4" w:rsidRDefault="006262C4" w:rsidP="0037790C">
      <w:pPr>
        <w:pStyle w:val="Prrafodelista"/>
        <w:numPr>
          <w:ilvl w:val="0"/>
          <w:numId w:val="5"/>
        </w:numPr>
        <w:jc w:val="both"/>
      </w:pPr>
      <w:r>
        <w:lastRenderedPageBreak/>
        <w:t xml:space="preserve">Conocimiento técnico en sistemas </w:t>
      </w:r>
      <w:r w:rsidR="006F3924">
        <w:t>AC</w:t>
      </w:r>
      <w:r>
        <w:tab/>
      </w:r>
      <w:r w:rsidR="006F3924">
        <w:t>30</w:t>
      </w:r>
      <w:r>
        <w:t>%</w:t>
      </w:r>
    </w:p>
    <w:p w14:paraId="6A7A0E30" w14:textId="77777777" w:rsidR="006262C4" w:rsidRDefault="006262C4" w:rsidP="0037790C">
      <w:pPr>
        <w:pStyle w:val="Prrafodelista"/>
        <w:numPr>
          <w:ilvl w:val="0"/>
          <w:numId w:val="5"/>
        </w:numPr>
        <w:jc w:val="both"/>
      </w:pPr>
      <w:r>
        <w:t>Experiencia en extensión / formación</w:t>
      </w:r>
      <w:r>
        <w:tab/>
        <w:t>10%</w:t>
      </w:r>
    </w:p>
    <w:p w14:paraId="677F2625" w14:textId="4C7A6491" w:rsidR="006262C4" w:rsidRDefault="006262C4" w:rsidP="0037790C">
      <w:pPr>
        <w:pStyle w:val="Prrafodelista"/>
        <w:numPr>
          <w:ilvl w:val="0"/>
          <w:numId w:val="5"/>
        </w:numPr>
        <w:jc w:val="both"/>
      </w:pPr>
      <w:r>
        <w:t>Habilidades blandas y comunicación</w:t>
      </w:r>
      <w:proofErr w:type="gramStart"/>
      <w:r>
        <w:tab/>
      </w:r>
      <w:r w:rsidR="00C451B3">
        <w:t xml:space="preserve">  </w:t>
      </w:r>
      <w:r w:rsidR="006F3924">
        <w:t>5</w:t>
      </w:r>
      <w:proofErr w:type="gramEnd"/>
      <w:r>
        <w:t>%</w:t>
      </w:r>
    </w:p>
    <w:p w14:paraId="13E74A10" w14:textId="1AF13482" w:rsidR="006262C4" w:rsidRDefault="006262C4" w:rsidP="0037790C">
      <w:pPr>
        <w:pStyle w:val="Prrafodelista"/>
        <w:numPr>
          <w:ilvl w:val="0"/>
          <w:numId w:val="5"/>
        </w:numPr>
        <w:jc w:val="both"/>
      </w:pPr>
      <w:r>
        <w:t>Inglés técnico (deseable)</w:t>
      </w:r>
      <w:r>
        <w:tab/>
      </w:r>
      <w:r w:rsidR="0037790C">
        <w:tab/>
      </w:r>
      <w:proofErr w:type="gramStart"/>
      <w:r w:rsidR="0037790C">
        <w:tab/>
      </w:r>
      <w:r w:rsidR="00C451B3">
        <w:t xml:space="preserve">  </w:t>
      </w:r>
      <w:r>
        <w:t>5</w:t>
      </w:r>
      <w:proofErr w:type="gramEnd"/>
      <w:r>
        <w:t>%</w:t>
      </w:r>
    </w:p>
    <w:p w14:paraId="241DB93C" w14:textId="3D13473B" w:rsidR="006262C4" w:rsidRPr="006F3924" w:rsidRDefault="003928E8" w:rsidP="000D6FB6">
      <w:pPr>
        <w:ind w:firstLine="360"/>
        <w:jc w:val="both"/>
        <w:rPr>
          <w:b/>
          <w:bCs/>
        </w:rPr>
      </w:pPr>
      <w:r>
        <w:rPr>
          <w:b/>
          <w:bCs/>
        </w:rPr>
        <w:t>7</w:t>
      </w:r>
      <w:r w:rsidR="006262C4" w:rsidRPr="006F3924">
        <w:rPr>
          <w:b/>
          <w:bCs/>
        </w:rPr>
        <w:t>. Modalidad de Contratación</w:t>
      </w:r>
    </w:p>
    <w:p w14:paraId="000FA740" w14:textId="77777777" w:rsidR="006262C4" w:rsidRDefault="006262C4" w:rsidP="0037790C">
      <w:pPr>
        <w:pStyle w:val="Prrafodelista"/>
        <w:numPr>
          <w:ilvl w:val="0"/>
          <w:numId w:val="4"/>
        </w:numPr>
        <w:jc w:val="both"/>
      </w:pPr>
      <w:r>
        <w:t>Contrato inicial: 12 meses renovable</w:t>
      </w:r>
    </w:p>
    <w:p w14:paraId="73DE5D3C" w14:textId="77777777" w:rsidR="006262C4" w:rsidRDefault="006262C4" w:rsidP="0037790C">
      <w:pPr>
        <w:pStyle w:val="Prrafodelista"/>
        <w:numPr>
          <w:ilvl w:val="0"/>
          <w:numId w:val="4"/>
        </w:numPr>
        <w:jc w:val="both"/>
      </w:pPr>
      <w:r>
        <w:t>Modalidad: Presencial, tiempo completo</w:t>
      </w:r>
    </w:p>
    <w:p w14:paraId="39FBBF68" w14:textId="092EC6A5" w:rsidR="006262C4" w:rsidRDefault="006262C4" w:rsidP="0037790C">
      <w:pPr>
        <w:pStyle w:val="Prrafodelista"/>
        <w:numPr>
          <w:ilvl w:val="0"/>
          <w:numId w:val="4"/>
        </w:numPr>
        <w:jc w:val="both"/>
      </w:pPr>
      <w:r>
        <w:t>Lugar de trabajo: Instalaciones del CI</w:t>
      </w:r>
      <w:r w:rsidR="0037790C">
        <w:t>P</w:t>
      </w:r>
      <w:r>
        <w:t>AC</w:t>
      </w:r>
      <w:r w:rsidR="0037790C">
        <w:t xml:space="preserve"> </w:t>
      </w:r>
      <w:r>
        <w:t>A</w:t>
      </w:r>
      <w:r w:rsidR="0037790C">
        <w:t>IP</w:t>
      </w:r>
      <w:r>
        <w:t xml:space="preserve"> y </w:t>
      </w:r>
      <w:r w:rsidR="00C451B3">
        <w:t>unidades</w:t>
      </w:r>
      <w:r>
        <w:t xml:space="preserve"> piloto</w:t>
      </w:r>
    </w:p>
    <w:p w14:paraId="10629227" w14:textId="77777777" w:rsidR="006262C4" w:rsidRDefault="006262C4" w:rsidP="0037790C">
      <w:pPr>
        <w:pStyle w:val="Prrafodelista"/>
        <w:numPr>
          <w:ilvl w:val="0"/>
          <w:numId w:val="4"/>
        </w:numPr>
        <w:jc w:val="both"/>
      </w:pPr>
      <w:r>
        <w:t>Remuneración: Según escala técnica y experiencia</w:t>
      </w:r>
    </w:p>
    <w:p w14:paraId="3F695610" w14:textId="4FB2FECB" w:rsidR="006262C4" w:rsidRPr="0037790C" w:rsidRDefault="003928E8" w:rsidP="000D6FB6">
      <w:pPr>
        <w:ind w:firstLine="360"/>
        <w:jc w:val="both"/>
        <w:rPr>
          <w:b/>
          <w:bCs/>
        </w:rPr>
      </w:pPr>
      <w:r>
        <w:rPr>
          <w:b/>
          <w:bCs/>
        </w:rPr>
        <w:t>8</w:t>
      </w:r>
      <w:r w:rsidR="006262C4" w:rsidRPr="0037790C">
        <w:rPr>
          <w:b/>
          <w:bCs/>
        </w:rPr>
        <w:t>. Documentación Requerida</w:t>
      </w:r>
    </w:p>
    <w:p w14:paraId="6CE5AE32" w14:textId="77777777" w:rsidR="006262C4" w:rsidRDefault="006262C4" w:rsidP="0037790C">
      <w:pPr>
        <w:pStyle w:val="Prrafodelista"/>
        <w:numPr>
          <w:ilvl w:val="0"/>
          <w:numId w:val="3"/>
        </w:numPr>
        <w:jc w:val="both"/>
      </w:pPr>
      <w:r>
        <w:t>Hoja de vida actualizada</w:t>
      </w:r>
    </w:p>
    <w:p w14:paraId="609085F2" w14:textId="77777777" w:rsidR="006262C4" w:rsidRDefault="006262C4" w:rsidP="0037790C">
      <w:pPr>
        <w:pStyle w:val="Prrafodelista"/>
        <w:numPr>
          <w:ilvl w:val="0"/>
          <w:numId w:val="3"/>
        </w:numPr>
        <w:jc w:val="both"/>
      </w:pPr>
      <w:r>
        <w:t>Carta de motivación</w:t>
      </w:r>
    </w:p>
    <w:p w14:paraId="064904A8" w14:textId="77777777" w:rsidR="006262C4" w:rsidRDefault="006262C4" w:rsidP="0037790C">
      <w:pPr>
        <w:pStyle w:val="Prrafodelista"/>
        <w:numPr>
          <w:ilvl w:val="0"/>
          <w:numId w:val="3"/>
        </w:numPr>
        <w:jc w:val="both"/>
      </w:pPr>
      <w:r>
        <w:t>Copias de títulos, certificados y constancias de experiencia</w:t>
      </w:r>
    </w:p>
    <w:p w14:paraId="24DEC6AB" w14:textId="6CD4D517" w:rsidR="00E87267" w:rsidRDefault="006262C4" w:rsidP="0037790C">
      <w:pPr>
        <w:pStyle w:val="Prrafodelista"/>
        <w:numPr>
          <w:ilvl w:val="0"/>
          <w:numId w:val="3"/>
        </w:numPr>
        <w:jc w:val="both"/>
      </w:pPr>
      <w:r>
        <w:t>Referencias laborales verificables</w:t>
      </w:r>
    </w:p>
    <w:p w14:paraId="060F04B9" w14:textId="77777777" w:rsidR="00F05553" w:rsidRDefault="00F05553" w:rsidP="00F05553">
      <w:pPr>
        <w:ind w:left="360"/>
        <w:jc w:val="both"/>
      </w:pPr>
    </w:p>
    <w:p w14:paraId="1A52329F" w14:textId="36BF5A13" w:rsidR="00F05553" w:rsidRDefault="00F05553" w:rsidP="00F05553">
      <w:pPr>
        <w:ind w:left="360"/>
        <w:jc w:val="both"/>
      </w:pPr>
      <w:r>
        <w:t xml:space="preserve">Someter su CV hasta el </w:t>
      </w:r>
      <w:r w:rsidR="00EE1038">
        <w:t>19</w:t>
      </w:r>
      <w:r>
        <w:t xml:space="preserve"> de </w:t>
      </w:r>
      <w:r w:rsidR="00EE1038">
        <w:t>enero</w:t>
      </w:r>
      <w:r>
        <w:t xml:space="preserve"> de 202</w:t>
      </w:r>
      <w:r w:rsidR="00EE1038">
        <w:t>6</w:t>
      </w:r>
      <w:r>
        <w:t xml:space="preserve"> hasta las 5 p.m. hora de Panamá al siguiente correo: iferran@</w:t>
      </w:r>
      <w:r w:rsidR="00EE1038">
        <w:t>cipac.org.</w:t>
      </w:r>
      <w:r>
        <w:t>pa</w:t>
      </w:r>
    </w:p>
    <w:sectPr w:rsidR="00F05553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F85AA8" w14:textId="77777777" w:rsidR="002C64BF" w:rsidRDefault="002C64BF" w:rsidP="00E87267">
      <w:pPr>
        <w:spacing w:after="0" w:line="240" w:lineRule="auto"/>
      </w:pPr>
      <w:r>
        <w:separator/>
      </w:r>
    </w:p>
  </w:endnote>
  <w:endnote w:type="continuationSeparator" w:id="0">
    <w:p w14:paraId="57AFBE96" w14:textId="77777777" w:rsidR="002C64BF" w:rsidRDefault="002C64BF" w:rsidP="00E872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47685A" w14:textId="77777777" w:rsidR="002C64BF" w:rsidRDefault="002C64BF" w:rsidP="00E87267">
      <w:pPr>
        <w:spacing w:after="0" w:line="240" w:lineRule="auto"/>
      </w:pPr>
      <w:r>
        <w:separator/>
      </w:r>
    </w:p>
  </w:footnote>
  <w:footnote w:type="continuationSeparator" w:id="0">
    <w:p w14:paraId="3538407A" w14:textId="77777777" w:rsidR="002C64BF" w:rsidRDefault="002C64BF" w:rsidP="00E872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DF274A" w14:textId="14B4AD33" w:rsidR="004C5BB0" w:rsidRDefault="004C5BB0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2652F34" wp14:editId="4276F385">
          <wp:simplePos x="0" y="0"/>
          <wp:positionH relativeFrom="column">
            <wp:posOffset>2150745</wp:posOffset>
          </wp:positionH>
          <wp:positionV relativeFrom="paragraph">
            <wp:posOffset>-352425</wp:posOffset>
          </wp:positionV>
          <wp:extent cx="791210" cy="715645"/>
          <wp:effectExtent l="0" t="0" r="8890" b="0"/>
          <wp:wrapTight wrapText="bothSides">
            <wp:wrapPolygon edited="0">
              <wp:start x="8841" y="1150"/>
              <wp:lineTo x="5201" y="4025"/>
              <wp:lineTo x="4681" y="10925"/>
              <wp:lineTo x="0" y="11500"/>
              <wp:lineTo x="0" y="18399"/>
              <wp:lineTo x="2600" y="20124"/>
              <wp:lineTo x="17162" y="20124"/>
              <wp:lineTo x="21323" y="18399"/>
              <wp:lineTo x="20803" y="11500"/>
              <wp:lineTo x="16122" y="9775"/>
              <wp:lineTo x="16122" y="2300"/>
              <wp:lineTo x="13002" y="1150"/>
              <wp:lineTo x="8841" y="1150"/>
            </wp:wrapPolygon>
          </wp:wrapTight>
          <wp:docPr id="332157934" name="Imagen 1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3113816" name="Imagen 1" descr="Logotipo&#10;&#10;Descripción generada automáticamente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700" r="7408"/>
                  <a:stretch/>
                </pic:blipFill>
                <pic:spPr bwMode="auto">
                  <a:xfrm>
                    <a:off x="0" y="0"/>
                    <a:ext cx="791210" cy="71564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252FF9"/>
    <w:multiLevelType w:val="hybridMultilevel"/>
    <w:tmpl w:val="62BC2094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C531EF"/>
    <w:multiLevelType w:val="hybridMultilevel"/>
    <w:tmpl w:val="C436E708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9C4B7C"/>
    <w:multiLevelType w:val="hybridMultilevel"/>
    <w:tmpl w:val="0FE62D8C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A45E47"/>
    <w:multiLevelType w:val="hybridMultilevel"/>
    <w:tmpl w:val="039CD170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0C7C41"/>
    <w:multiLevelType w:val="hybridMultilevel"/>
    <w:tmpl w:val="5CEC2350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502132"/>
    <w:multiLevelType w:val="hybridMultilevel"/>
    <w:tmpl w:val="45B49AE2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A12570"/>
    <w:multiLevelType w:val="hybridMultilevel"/>
    <w:tmpl w:val="DA604028"/>
    <w:lvl w:ilvl="0" w:tplc="8F42719A">
      <w:start w:val="1"/>
      <w:numFmt w:val="decimal"/>
      <w:lvlText w:val="%1."/>
      <w:lvlJc w:val="left"/>
      <w:pPr>
        <w:ind w:left="6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FFE1AF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A658F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AF0B26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C66088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E3EC5B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EEFE6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1FC47E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CCE434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26D4322"/>
    <w:multiLevelType w:val="hybridMultilevel"/>
    <w:tmpl w:val="838C1318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6832AA"/>
    <w:multiLevelType w:val="hybridMultilevel"/>
    <w:tmpl w:val="CBF4DF8A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3011613">
    <w:abstractNumId w:val="3"/>
  </w:num>
  <w:num w:numId="2" w16cid:durableId="1426153453">
    <w:abstractNumId w:val="7"/>
  </w:num>
  <w:num w:numId="3" w16cid:durableId="1660233135">
    <w:abstractNumId w:val="8"/>
  </w:num>
  <w:num w:numId="4" w16cid:durableId="1178277670">
    <w:abstractNumId w:val="5"/>
  </w:num>
  <w:num w:numId="5" w16cid:durableId="1847742926">
    <w:abstractNumId w:val="1"/>
  </w:num>
  <w:num w:numId="6" w16cid:durableId="825829279">
    <w:abstractNumId w:val="4"/>
  </w:num>
  <w:num w:numId="7" w16cid:durableId="4749931">
    <w:abstractNumId w:val="2"/>
  </w:num>
  <w:num w:numId="8" w16cid:durableId="931008973">
    <w:abstractNumId w:val="0"/>
  </w:num>
  <w:num w:numId="9" w16cid:durableId="189446364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267"/>
    <w:rsid w:val="00060AFF"/>
    <w:rsid w:val="000D6FB6"/>
    <w:rsid w:val="001C300D"/>
    <w:rsid w:val="002C64BF"/>
    <w:rsid w:val="0037790C"/>
    <w:rsid w:val="003917AD"/>
    <w:rsid w:val="003928E8"/>
    <w:rsid w:val="003F1765"/>
    <w:rsid w:val="0042540B"/>
    <w:rsid w:val="00467745"/>
    <w:rsid w:val="004C5BB0"/>
    <w:rsid w:val="00543D38"/>
    <w:rsid w:val="006262C4"/>
    <w:rsid w:val="00665E4D"/>
    <w:rsid w:val="006F3924"/>
    <w:rsid w:val="007911A9"/>
    <w:rsid w:val="008E67F9"/>
    <w:rsid w:val="00911DD8"/>
    <w:rsid w:val="00A201FC"/>
    <w:rsid w:val="00A42A1C"/>
    <w:rsid w:val="00A62826"/>
    <w:rsid w:val="00A62FE7"/>
    <w:rsid w:val="00AE1D04"/>
    <w:rsid w:val="00BB3D1B"/>
    <w:rsid w:val="00C451B3"/>
    <w:rsid w:val="00CC2BEA"/>
    <w:rsid w:val="00D7231D"/>
    <w:rsid w:val="00E13CCE"/>
    <w:rsid w:val="00E45565"/>
    <w:rsid w:val="00E87267"/>
    <w:rsid w:val="00EE1038"/>
    <w:rsid w:val="00EF4964"/>
    <w:rsid w:val="00F05553"/>
    <w:rsid w:val="00F46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78B1E"/>
  <w15:chartTrackingRefBased/>
  <w15:docId w15:val="{7AA5AF12-DCE4-4CEF-8274-9112F9F96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P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872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872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872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872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872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872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872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872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872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872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872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872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8726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8726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8726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8726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8726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8726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872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872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872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872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872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8726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8726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8726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872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8726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87267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E8726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87267"/>
  </w:style>
  <w:style w:type="paragraph" w:styleId="Piedepgina">
    <w:name w:val="footer"/>
    <w:basedOn w:val="Normal"/>
    <w:link w:val="PiedepginaCar"/>
    <w:uiPriority w:val="99"/>
    <w:unhideWhenUsed/>
    <w:rsid w:val="00E8726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87267"/>
  </w:style>
  <w:style w:type="table" w:customStyle="1" w:styleId="Tablaconcuadrcula1">
    <w:name w:val="Tabla con cuadrícula1"/>
    <w:rsid w:val="004C5BB0"/>
    <w:pPr>
      <w:spacing w:after="0" w:line="240" w:lineRule="auto"/>
    </w:pPr>
    <w:rPr>
      <w:rFonts w:eastAsiaTheme="minorEastAsia"/>
      <w:lang w:eastAsia="es-P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5</Pages>
  <Words>1123</Words>
  <Characters>7279</Characters>
  <Application>Microsoft Office Word</Application>
  <DocSecurity>0</DocSecurity>
  <Lines>220</Lines>
  <Paragraphs>142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Gerardo Escudero</dc:creator>
  <cp:keywords/>
  <dc:description/>
  <cp:lastModifiedBy>Gerardo Escudero</cp:lastModifiedBy>
  <cp:revision>5</cp:revision>
  <dcterms:created xsi:type="dcterms:W3CDTF">2026-01-08T12:34:00Z</dcterms:created>
  <dcterms:modified xsi:type="dcterms:W3CDTF">2026-01-08T14:44:00Z</dcterms:modified>
</cp:coreProperties>
</file>